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D222B" w14:textId="7688E2BF" w:rsidR="001D1256" w:rsidRDefault="001D1256" w:rsidP="00ED7213">
      <w:pPr>
        <w:rPr>
          <w:lang w:val="it-IT"/>
        </w:rPr>
      </w:pPr>
    </w:p>
    <w:p w14:paraId="3C039F44" w14:textId="77777777" w:rsidR="00BD0C87" w:rsidRPr="00BD0C87" w:rsidRDefault="00BD0C87" w:rsidP="00BD0C87">
      <w:pPr>
        <w:autoSpaceDE w:val="0"/>
        <w:jc w:val="both"/>
        <w:rPr>
          <w:rFonts w:cstheme="minorHAnsi"/>
          <w:b/>
          <w:bCs/>
          <w:lang w:val="it-IT"/>
        </w:rPr>
      </w:pPr>
      <w:r w:rsidRPr="00BD0C87">
        <w:rPr>
          <w:b/>
          <w:bCs/>
          <w:lang w:val="it-IT"/>
        </w:rPr>
        <w:t>AVVISO DI PROROGA DELLA SCADENZA DEI TERMINI PER LA PRESENTAZIONE DELLE</w:t>
      </w:r>
      <w:r w:rsidRPr="00BD0C87">
        <w:rPr>
          <w:b/>
          <w:bCs/>
          <w:lang w:val="it-IT"/>
        </w:rPr>
        <w:br/>
        <w:t xml:space="preserve">DOMANDE DI PARTECIPAZIONE AL CONCORSO PUBBLICO, PER TITOLI ED ESAMI, </w:t>
      </w:r>
      <w:r w:rsidRPr="00BD0C87">
        <w:rPr>
          <w:rFonts w:cstheme="minorHAnsi"/>
          <w:b/>
          <w:bCs/>
          <w:lang w:val="it-IT"/>
        </w:rPr>
        <w:t>PER N. 9 POSTI A TEMPO PIENO E INDETERMINATO NEL PROFILO DI ASSISTENTE TECNICO (GUARDAPARCO) – (CAT.B1) PRESSO IL SERVIZIO DI SORVEGLIANZA DELL’ENTE PARCO NAZIONALE GRAN PARADISO</w:t>
      </w:r>
    </w:p>
    <w:p w14:paraId="553B9585" w14:textId="77777777" w:rsidR="00BD0C87" w:rsidRDefault="00BD0C87" w:rsidP="00BD0C87">
      <w:pPr>
        <w:spacing w:after="120" w:line="288" w:lineRule="auto"/>
        <w:jc w:val="both"/>
        <w:rPr>
          <w:lang w:val="it-IT"/>
        </w:rPr>
      </w:pPr>
    </w:p>
    <w:p w14:paraId="7201C84B" w14:textId="06FBDB7B" w:rsidR="00BD0C87" w:rsidRPr="00BD0C87" w:rsidRDefault="00BD0C87" w:rsidP="00BD0C87">
      <w:pPr>
        <w:spacing w:after="120" w:line="288" w:lineRule="auto"/>
        <w:jc w:val="both"/>
        <w:rPr>
          <w:lang w:val="it-IT"/>
        </w:rPr>
      </w:pPr>
      <w:r w:rsidRPr="00BD0C87">
        <w:rPr>
          <w:lang w:val="it-IT"/>
        </w:rPr>
        <w:br/>
        <w:t xml:space="preserve">In </w:t>
      </w:r>
      <w:r>
        <w:rPr>
          <w:lang w:val="it-IT"/>
        </w:rPr>
        <w:t xml:space="preserve">esecuzione alla </w:t>
      </w:r>
      <w:r w:rsidRPr="00BD0C87">
        <w:rPr>
          <w:lang w:val="it-IT"/>
        </w:rPr>
        <w:t>Determinazione Dirigenziale N. 184 del 23.06.2022 la scadenza del termine</w:t>
      </w:r>
      <w:r w:rsidRPr="00BD0C87">
        <w:rPr>
          <w:lang w:val="it-IT"/>
        </w:rPr>
        <w:br/>
        <w:t>per la presentazione delle domande di partecipazione al concorso pubblico, per titoli ed esami, per</w:t>
      </w:r>
      <w:r w:rsidRPr="00BD0C87">
        <w:rPr>
          <w:lang w:val="it-IT"/>
        </w:rPr>
        <w:br/>
        <w:t>il bando di concorso pubblico, per titoli ed esami, per la copertura di n. 9 posti a tempo indeterminato di area B, livello economico B1, profilo professionale “Assistente tecnico” (guardaparco) del Servizio di sorveglianza dell’Ente Parco Nazionale Gran Paradiso, pubblicato in estratto sulla Gazzetta Ufficiale n. 44 del 03.06.2022 con scadenza il 03.07.2022</w:t>
      </w:r>
    </w:p>
    <w:p w14:paraId="496DE838" w14:textId="77777777" w:rsidR="00BD0C87" w:rsidRPr="00BD0C87" w:rsidRDefault="00BD0C87" w:rsidP="00BD0C87">
      <w:pPr>
        <w:spacing w:after="120" w:line="288" w:lineRule="auto"/>
        <w:jc w:val="center"/>
        <w:rPr>
          <w:b/>
          <w:bCs/>
          <w:u w:val="single"/>
          <w:lang w:val="it-IT"/>
        </w:rPr>
      </w:pPr>
      <w:r w:rsidRPr="00BD0C87">
        <w:rPr>
          <w:b/>
          <w:bCs/>
          <w:u w:val="single"/>
          <w:lang w:val="it-IT"/>
        </w:rPr>
        <w:t>è PROROGATA AL 30 LUGLIO 2022;</w:t>
      </w:r>
    </w:p>
    <w:p w14:paraId="187299AB" w14:textId="77777777" w:rsidR="00BD0C87" w:rsidRPr="00BD0C87" w:rsidRDefault="00BD0C87" w:rsidP="00BD0C87">
      <w:pPr>
        <w:spacing w:after="120" w:line="288" w:lineRule="auto"/>
        <w:jc w:val="both"/>
        <w:rPr>
          <w:b/>
          <w:bCs/>
          <w:lang w:val="it-IT"/>
        </w:rPr>
      </w:pPr>
    </w:p>
    <w:p w14:paraId="7F7DE91E" w14:textId="77777777" w:rsidR="00BD0C87" w:rsidRPr="00BD0C87" w:rsidRDefault="00BD0C87" w:rsidP="00BD0C87">
      <w:pPr>
        <w:spacing w:after="120" w:line="288" w:lineRule="auto"/>
        <w:jc w:val="both"/>
        <w:rPr>
          <w:rFonts w:ascii="Calibri" w:eastAsia="DotumChe" w:hAnsi="Calibri" w:cs="Calibri"/>
          <w:b/>
          <w:bCs/>
          <w:lang w:val="it-IT" w:eastAsia="it-IT"/>
        </w:rPr>
      </w:pPr>
      <w:r w:rsidRPr="00BD0C87">
        <w:rPr>
          <w:b/>
          <w:bCs/>
          <w:lang w:val="it-IT"/>
        </w:rPr>
        <w:t xml:space="preserve">Si precisa che </w:t>
      </w:r>
      <w:r w:rsidRPr="00BD0C87">
        <w:rPr>
          <w:rFonts w:ascii="Calibri" w:eastAsia="DotumChe" w:hAnsi="Calibri" w:cs="Calibri"/>
          <w:b/>
          <w:bCs/>
          <w:lang w:val="it-IT" w:eastAsia="it-IT"/>
        </w:rPr>
        <w:t>restano acquisite le domande di partecipazione già pervenute e che pertanto i candidati che hanno già inoltrato la domanda di ammissione sulla base del precedente avviso non sono tenuti alla ripresentazione di nuova istanza.</w:t>
      </w:r>
    </w:p>
    <w:p w14:paraId="1C65265A" w14:textId="77777777" w:rsidR="00BD0C87" w:rsidRPr="00BD0C87" w:rsidRDefault="00BD0C87" w:rsidP="00BD0C87">
      <w:pPr>
        <w:spacing w:after="120" w:line="288" w:lineRule="auto"/>
        <w:jc w:val="both"/>
        <w:rPr>
          <w:rFonts w:ascii="Calibri" w:eastAsia="DotumChe" w:hAnsi="Calibri" w:cs="Calibri"/>
          <w:b/>
          <w:bCs/>
          <w:lang w:val="it-IT" w:eastAsia="it-IT"/>
        </w:rPr>
      </w:pPr>
    </w:p>
    <w:p w14:paraId="6F7D074F" w14:textId="77777777" w:rsidR="00BD0C87" w:rsidRPr="00BD0C87" w:rsidRDefault="00BD0C87" w:rsidP="00BD0C87">
      <w:pPr>
        <w:jc w:val="both"/>
        <w:rPr>
          <w:rFonts w:ascii="Calibri" w:eastAsia="DotumChe" w:hAnsi="Calibri" w:cs="Calibri"/>
          <w:lang w:val="it-IT" w:eastAsia="it-IT"/>
        </w:rPr>
      </w:pP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t>Il Direttore</w:t>
      </w:r>
    </w:p>
    <w:p w14:paraId="2A8E5FE1" w14:textId="77777777" w:rsidR="00BD0C87" w:rsidRPr="00BD0C87" w:rsidRDefault="00BD0C87" w:rsidP="00BD0C87">
      <w:pPr>
        <w:jc w:val="both"/>
        <w:rPr>
          <w:rFonts w:ascii="Calibri" w:eastAsia="DotumChe" w:hAnsi="Calibri" w:cs="Calibri"/>
          <w:lang w:val="it-IT" w:eastAsia="it-IT"/>
        </w:rPr>
      </w:pP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r>
      <w:r w:rsidRPr="00BD0C87">
        <w:rPr>
          <w:rFonts w:ascii="Calibri" w:eastAsia="DotumChe" w:hAnsi="Calibri" w:cs="Calibri"/>
          <w:lang w:val="it-IT" w:eastAsia="it-IT"/>
        </w:rPr>
        <w:tab/>
        <w:t>(dott. Bruno BASSANO)</w:t>
      </w:r>
    </w:p>
    <w:p w14:paraId="7C6FB8B0" w14:textId="77777777" w:rsidR="00590278" w:rsidRPr="00C4355D" w:rsidRDefault="00590278" w:rsidP="00BD0C87">
      <w:pPr>
        <w:autoSpaceDE w:val="0"/>
        <w:jc w:val="both"/>
        <w:rPr>
          <w:lang w:val="it-IT"/>
        </w:rPr>
      </w:pPr>
    </w:p>
    <w:sectPr w:rsidR="00590278" w:rsidRPr="00C4355D" w:rsidSect="00682D60">
      <w:headerReference w:type="default" r:id="rId8"/>
      <w:headerReference w:type="first" r:id="rId9"/>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399A6" w14:textId="77777777" w:rsidR="00745539" w:rsidRDefault="00745539" w:rsidP="001D1256">
      <w:r>
        <w:separator/>
      </w:r>
    </w:p>
  </w:endnote>
  <w:endnote w:type="continuationSeparator" w:id="0">
    <w:p w14:paraId="78A52F43" w14:textId="77777777" w:rsidR="00745539" w:rsidRDefault="00745539" w:rsidP="001D1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otu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B93A1" w14:textId="77777777" w:rsidR="00745539" w:rsidRDefault="00745539" w:rsidP="001D1256">
      <w:r>
        <w:separator/>
      </w:r>
    </w:p>
  </w:footnote>
  <w:footnote w:type="continuationSeparator" w:id="0">
    <w:p w14:paraId="2DCC937D" w14:textId="77777777" w:rsidR="00745539" w:rsidRDefault="00745539" w:rsidP="001D1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CE02" w14:textId="77777777" w:rsidR="00EB052E" w:rsidRDefault="00EB052E" w:rsidP="00EB052E"/>
  <w:p w14:paraId="6EE0E64F" w14:textId="77777777" w:rsidR="00EB052E" w:rsidRDefault="00EB052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0E45" w14:textId="77777777" w:rsidR="00682D60" w:rsidRDefault="00682D60">
    <w:pPr>
      <w:pStyle w:val="Intestazione"/>
    </w:pPr>
    <w:r w:rsidRPr="00EB052E">
      <w:rPr>
        <w:noProof/>
      </w:rPr>
      <w:drawing>
        <wp:anchor distT="0" distB="0" distL="114300" distR="114300" simplePos="0" relativeHeight="251660288" behindDoc="0" locked="0" layoutInCell="1" allowOverlap="1" wp14:anchorId="3D56F43C" wp14:editId="4BE46BE7">
          <wp:simplePos x="0" y="0"/>
          <wp:positionH relativeFrom="column">
            <wp:posOffset>-501178</wp:posOffset>
          </wp:positionH>
          <wp:positionV relativeFrom="paragraph">
            <wp:posOffset>-266065</wp:posOffset>
          </wp:positionV>
          <wp:extent cx="684000" cy="684000"/>
          <wp:effectExtent l="0" t="0" r="1905" b="190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1140"/>
        </w:tabs>
        <w:ind w:left="1140" w:hanging="432"/>
      </w:pPr>
    </w:lvl>
    <w:lvl w:ilvl="1">
      <w:start w:val="1"/>
      <w:numFmt w:val="none"/>
      <w:suff w:val="nothing"/>
      <w:lvlText w:val=""/>
      <w:lvlJc w:val="left"/>
      <w:pPr>
        <w:tabs>
          <w:tab w:val="num" w:pos="1284"/>
        </w:tabs>
        <w:ind w:left="1284" w:hanging="576"/>
      </w:pPr>
    </w:lvl>
    <w:lvl w:ilvl="2">
      <w:start w:val="1"/>
      <w:numFmt w:val="none"/>
      <w:suff w:val="nothing"/>
      <w:lvlText w:val=""/>
      <w:lvlJc w:val="left"/>
      <w:pPr>
        <w:tabs>
          <w:tab w:val="num" w:pos="1428"/>
        </w:tabs>
        <w:ind w:left="1428" w:hanging="720"/>
      </w:pPr>
    </w:lvl>
    <w:lvl w:ilvl="3">
      <w:start w:val="1"/>
      <w:numFmt w:val="none"/>
      <w:suff w:val="nothing"/>
      <w:lvlText w:val=""/>
      <w:lvlJc w:val="left"/>
      <w:pPr>
        <w:tabs>
          <w:tab w:val="num" w:pos="1572"/>
        </w:tabs>
        <w:ind w:left="1572" w:hanging="864"/>
      </w:pPr>
    </w:lvl>
    <w:lvl w:ilvl="4">
      <w:start w:val="1"/>
      <w:numFmt w:val="none"/>
      <w:suff w:val="nothing"/>
      <w:lvlText w:val=""/>
      <w:lvlJc w:val="left"/>
      <w:pPr>
        <w:tabs>
          <w:tab w:val="num" w:pos="1716"/>
        </w:tabs>
        <w:ind w:left="1716" w:hanging="1008"/>
      </w:pPr>
    </w:lvl>
    <w:lvl w:ilvl="5">
      <w:start w:val="1"/>
      <w:numFmt w:val="none"/>
      <w:suff w:val="nothing"/>
      <w:lvlText w:val=""/>
      <w:lvlJc w:val="left"/>
      <w:pPr>
        <w:tabs>
          <w:tab w:val="num" w:pos="1860"/>
        </w:tabs>
        <w:ind w:left="1860" w:hanging="1152"/>
      </w:pPr>
    </w:lvl>
    <w:lvl w:ilvl="6">
      <w:start w:val="1"/>
      <w:numFmt w:val="none"/>
      <w:suff w:val="nothing"/>
      <w:lvlText w:val=""/>
      <w:lvlJc w:val="left"/>
      <w:pPr>
        <w:tabs>
          <w:tab w:val="num" w:pos="2004"/>
        </w:tabs>
        <w:ind w:left="2004" w:hanging="1296"/>
      </w:pPr>
    </w:lvl>
    <w:lvl w:ilvl="7">
      <w:start w:val="1"/>
      <w:numFmt w:val="none"/>
      <w:pStyle w:val="Titolo8"/>
      <w:suff w:val="nothing"/>
      <w:lvlText w:val=""/>
      <w:lvlJc w:val="left"/>
      <w:pPr>
        <w:tabs>
          <w:tab w:val="num" w:pos="2148"/>
        </w:tabs>
        <w:ind w:left="2148" w:hanging="1440"/>
      </w:pPr>
    </w:lvl>
    <w:lvl w:ilvl="8">
      <w:start w:val="1"/>
      <w:numFmt w:val="none"/>
      <w:suff w:val="nothing"/>
      <w:lvlText w:val=""/>
      <w:lvlJc w:val="left"/>
      <w:pPr>
        <w:tabs>
          <w:tab w:val="num" w:pos="2292"/>
        </w:tabs>
        <w:ind w:left="2292" w:hanging="1584"/>
      </w:pPr>
    </w:lvl>
  </w:abstractNum>
  <w:abstractNum w:abstractNumId="1" w15:restartNumberingAfterBreak="0">
    <w:nsid w:val="28E91A30"/>
    <w:multiLevelType w:val="hybridMultilevel"/>
    <w:tmpl w:val="F336292C"/>
    <w:lvl w:ilvl="0" w:tplc="0340103E">
      <w:start w:val="1"/>
      <w:numFmt w:val="bullet"/>
      <w:lvlText w:val="-"/>
      <w:lvlJc w:val="left"/>
      <w:pPr>
        <w:tabs>
          <w:tab w:val="num" w:pos="340"/>
        </w:tabs>
        <w:ind w:left="340" w:hanging="340"/>
      </w:pPr>
      <w:rPr>
        <w:rFonts w:hint="default"/>
        <w:b w:val="0"/>
        <w:caps w:val="0"/>
        <w:strike w:val="0"/>
        <w:dstrike w:val="0"/>
        <w:vanish w:val="0"/>
        <w:webHidden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36035D3B"/>
    <w:multiLevelType w:val="hybridMultilevel"/>
    <w:tmpl w:val="EE6EA236"/>
    <w:lvl w:ilvl="0" w:tplc="04100005">
      <w:start w:val="1"/>
      <w:numFmt w:val="bullet"/>
      <w:lvlText w:val=""/>
      <w:lvlJc w:val="left"/>
      <w:pPr>
        <w:ind w:left="1060" w:hanging="360"/>
      </w:pPr>
      <w:rPr>
        <w:rFonts w:ascii="Wingdings" w:hAnsi="Wingdings"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3" w15:restartNumberingAfterBreak="0">
    <w:nsid w:val="3FF130C8"/>
    <w:multiLevelType w:val="hybridMultilevel"/>
    <w:tmpl w:val="3BDCCA02"/>
    <w:lvl w:ilvl="0" w:tplc="E7181160">
      <w:start w:val="1"/>
      <w:numFmt w:val="bullet"/>
      <w:lvlText w:val="-"/>
      <w:lvlJc w:val="left"/>
      <w:pPr>
        <w:tabs>
          <w:tab w:val="num" w:pos="340"/>
        </w:tabs>
        <w:ind w:left="340" w:hanging="340"/>
      </w:pPr>
      <w:rPr>
        <w:rFonts w:hint="default"/>
        <w:b w:val="0"/>
        <w:sz w:val="24"/>
        <w:szCs w:val="24"/>
      </w:rPr>
    </w:lvl>
    <w:lvl w:ilvl="1" w:tplc="46CEA086">
      <w:start w:val="1"/>
      <w:numFmt w:val="bullet"/>
      <w:lvlText w:val=""/>
      <w:lvlJc w:val="left"/>
      <w:pPr>
        <w:tabs>
          <w:tab w:val="num" w:pos="680"/>
        </w:tabs>
        <w:ind w:left="680" w:hanging="340"/>
      </w:pPr>
      <w:rPr>
        <w:rFonts w:ascii="Wingdings" w:hAnsi="Wingdings" w:hint="default"/>
        <w:b w:val="0"/>
        <w:sz w:val="24"/>
        <w:szCs w:val="24"/>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CA392D"/>
    <w:multiLevelType w:val="hybridMultilevel"/>
    <w:tmpl w:val="722C83E0"/>
    <w:name w:val="WW8Num2"/>
    <w:lvl w:ilvl="0" w:tplc="6D9EE9D0">
      <w:start w:val="1"/>
      <w:numFmt w:val="decimal"/>
      <w:lvlText w:val="%1."/>
      <w:lvlJc w:val="left"/>
      <w:pPr>
        <w:tabs>
          <w:tab w:val="num" w:pos="360"/>
        </w:tabs>
        <w:ind w:left="340" w:hanging="340"/>
      </w:pPr>
      <w:rPr>
        <w:rFonts w:ascii="Calibri" w:hAnsi="Calibri" w:hint="default"/>
        <w:b w:val="0"/>
        <w:i w:val="0"/>
        <w:sz w:val="24"/>
        <w:szCs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45CF5240"/>
    <w:multiLevelType w:val="hybridMultilevel"/>
    <w:tmpl w:val="3AEAB67C"/>
    <w:lvl w:ilvl="0" w:tplc="F7669CA2">
      <w:start w:val="1"/>
      <w:numFmt w:val="bullet"/>
      <w:lvlText w:val="-"/>
      <w:lvlJc w:val="left"/>
      <w:pPr>
        <w:tabs>
          <w:tab w:val="num" w:pos="340"/>
        </w:tabs>
        <w:ind w:left="340" w:hanging="340"/>
      </w:pPr>
      <w:rPr>
        <w:rFonts w:hint="default"/>
      </w:rPr>
    </w:lvl>
    <w:lvl w:ilvl="1" w:tplc="B418A526">
      <w:start w:val="1"/>
      <w:numFmt w:val="bullet"/>
      <w:lvlText w:val="-"/>
      <w:lvlJc w:val="left"/>
      <w:pPr>
        <w:tabs>
          <w:tab w:val="num" w:pos="340"/>
        </w:tabs>
        <w:ind w:left="340" w:hanging="340"/>
      </w:pPr>
      <w:rPr>
        <w:rFonts w:hint="default"/>
      </w:rPr>
    </w:lvl>
    <w:lvl w:ilvl="2" w:tplc="D28AA43C">
      <w:start w:val="1"/>
      <w:numFmt w:val="bullet"/>
      <w:lvlText w:val=""/>
      <w:lvlJc w:val="left"/>
      <w:pPr>
        <w:tabs>
          <w:tab w:val="num" w:pos="680"/>
        </w:tabs>
        <w:ind w:left="680" w:hanging="34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074072"/>
    <w:multiLevelType w:val="hybridMultilevel"/>
    <w:tmpl w:val="0CF8FBF4"/>
    <w:lvl w:ilvl="0" w:tplc="10363AF6">
      <w:start w:val="1"/>
      <w:numFmt w:val="decimal"/>
      <w:lvlText w:val="%1."/>
      <w:lvlJc w:val="left"/>
      <w:pPr>
        <w:tabs>
          <w:tab w:val="num" w:pos="340"/>
        </w:tabs>
        <w:ind w:left="340" w:hanging="340"/>
      </w:pPr>
      <w:rPr>
        <w:rFonts w:ascii="Calibri" w:hAnsi="Calibri" w:hint="default"/>
        <w:b w:val="0"/>
        <w:i w:val="0"/>
        <w:sz w:val="24"/>
        <w:szCs w:val="24"/>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54AF1398"/>
    <w:multiLevelType w:val="hybridMultilevel"/>
    <w:tmpl w:val="A7E8F29E"/>
    <w:lvl w:ilvl="0" w:tplc="50F67CD0">
      <w:start w:val="1"/>
      <w:numFmt w:val="bullet"/>
      <w:lvlText w:val="-"/>
      <w:lvlJc w:val="left"/>
      <w:pPr>
        <w:tabs>
          <w:tab w:val="num" w:pos="340"/>
        </w:tabs>
        <w:ind w:left="340" w:hanging="34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8559FA"/>
    <w:multiLevelType w:val="hybridMultilevel"/>
    <w:tmpl w:val="A3324896"/>
    <w:lvl w:ilvl="0" w:tplc="39CC933C">
      <w:start w:val="2"/>
      <w:numFmt w:val="decimal"/>
      <w:lvlText w:val="%1."/>
      <w:lvlJc w:val="left"/>
      <w:pPr>
        <w:tabs>
          <w:tab w:val="num" w:pos="340"/>
        </w:tabs>
        <w:ind w:left="340" w:hanging="340"/>
      </w:pPr>
      <w:rPr>
        <w:rFonts w:ascii="Calibri" w:hAnsi="Calibri" w:cs="Calibri" w:hint="default"/>
        <w:b w:val="0"/>
        <w:i w:val="0"/>
        <w:sz w:val="24"/>
        <w:szCs w:val="24"/>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79807501"/>
    <w:multiLevelType w:val="hybridMultilevel"/>
    <w:tmpl w:val="DD324ED4"/>
    <w:lvl w:ilvl="0" w:tplc="6206064E">
      <w:start w:val="1"/>
      <w:numFmt w:val="bullet"/>
      <w:lvlText w:val="-"/>
      <w:lvlJc w:val="left"/>
      <w:pPr>
        <w:tabs>
          <w:tab w:val="num" w:pos="340"/>
        </w:tabs>
        <w:ind w:left="340" w:hanging="340"/>
      </w:pPr>
      <w:rPr>
        <w:rFonts w:hint="default"/>
        <w:caps w:val="0"/>
        <w:strike w:val="0"/>
        <w:dstrike w:val="0"/>
        <w:vanish w:val="0"/>
        <w:webHidden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16cid:durableId="70740062">
    <w:abstractNumId w:val="0"/>
  </w:num>
  <w:num w:numId="2" w16cid:durableId="82262594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4119304">
    <w:abstractNumId w:val="0"/>
    <w:lvlOverride w:ilvl="0">
      <w:startOverride w:val="1"/>
    </w:lvlOverride>
  </w:num>
  <w:num w:numId="4" w16cid:durableId="42056204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25973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842396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959085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8384216">
    <w:abstractNumId w:val="6"/>
  </w:num>
  <w:num w:numId="9" w16cid:durableId="40010664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3269365">
    <w:abstractNumId w:val="4"/>
  </w:num>
  <w:num w:numId="11" w16cid:durableId="1278878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AF5"/>
    <w:rsid w:val="00043D0C"/>
    <w:rsid w:val="00080615"/>
    <w:rsid w:val="000E33C4"/>
    <w:rsid w:val="001D1256"/>
    <w:rsid w:val="00205901"/>
    <w:rsid w:val="0028557E"/>
    <w:rsid w:val="00357B09"/>
    <w:rsid w:val="004D3A49"/>
    <w:rsid w:val="004E1653"/>
    <w:rsid w:val="00590278"/>
    <w:rsid w:val="005A6AF4"/>
    <w:rsid w:val="005B2167"/>
    <w:rsid w:val="005B4C62"/>
    <w:rsid w:val="00611BDA"/>
    <w:rsid w:val="00682D60"/>
    <w:rsid w:val="00745539"/>
    <w:rsid w:val="00884AF5"/>
    <w:rsid w:val="00944354"/>
    <w:rsid w:val="0096317E"/>
    <w:rsid w:val="009C2397"/>
    <w:rsid w:val="00AF07B8"/>
    <w:rsid w:val="00B53AC7"/>
    <w:rsid w:val="00BD0C87"/>
    <w:rsid w:val="00C4355D"/>
    <w:rsid w:val="00C83D6E"/>
    <w:rsid w:val="00C90DB1"/>
    <w:rsid w:val="00D24684"/>
    <w:rsid w:val="00EB052E"/>
    <w:rsid w:val="00EC5EC4"/>
    <w:rsid w:val="00ED7213"/>
    <w:rsid w:val="00EE1AC1"/>
    <w:rsid w:val="00FE30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B19D1"/>
  <w14:defaultImageDpi w14:val="32767"/>
  <w15:chartTrackingRefBased/>
  <w15:docId w15:val="{D9FD131B-111E-3945-A622-76E39959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Pr>
      <w:lang w:val="en-GB"/>
    </w:rPr>
  </w:style>
  <w:style w:type="paragraph" w:styleId="Titolo8">
    <w:name w:val="heading 8"/>
    <w:basedOn w:val="Normale"/>
    <w:next w:val="Normale"/>
    <w:link w:val="Titolo8Carattere"/>
    <w:qFormat/>
    <w:rsid w:val="00611BDA"/>
    <w:pPr>
      <w:keepNext/>
      <w:numPr>
        <w:ilvl w:val="7"/>
        <w:numId w:val="1"/>
      </w:numPr>
      <w:pBdr>
        <w:top w:val="single" w:sz="4" w:space="1" w:color="000000"/>
        <w:left w:val="single" w:sz="4" w:space="1" w:color="000000"/>
        <w:bottom w:val="single" w:sz="4" w:space="1" w:color="000000"/>
        <w:right w:val="single" w:sz="4" w:space="1" w:color="000000"/>
      </w:pBdr>
      <w:suppressAutoHyphens/>
      <w:jc w:val="both"/>
      <w:outlineLvl w:val="7"/>
    </w:pPr>
    <w:rPr>
      <w:rFonts w:ascii="Century Schoolbook" w:eastAsia="Times" w:hAnsi="Century Schoolbook" w:cs="Times"/>
      <w:b/>
      <w:bCs/>
      <w:szCs w:val="20"/>
      <w:lang w:val="it-IT"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D1256"/>
    <w:pPr>
      <w:tabs>
        <w:tab w:val="center" w:pos="4819"/>
        <w:tab w:val="right" w:pos="9638"/>
      </w:tabs>
    </w:pPr>
  </w:style>
  <w:style w:type="character" w:customStyle="1" w:styleId="IntestazioneCarattere">
    <w:name w:val="Intestazione Carattere"/>
    <w:basedOn w:val="Carpredefinitoparagrafo"/>
    <w:link w:val="Intestazione"/>
    <w:uiPriority w:val="99"/>
    <w:rsid w:val="001D1256"/>
    <w:rPr>
      <w:lang w:val="en-GB"/>
    </w:rPr>
  </w:style>
  <w:style w:type="paragraph" w:styleId="Pidipagina">
    <w:name w:val="footer"/>
    <w:basedOn w:val="Normale"/>
    <w:link w:val="PidipaginaCarattere"/>
    <w:uiPriority w:val="99"/>
    <w:unhideWhenUsed/>
    <w:rsid w:val="001D1256"/>
    <w:pPr>
      <w:tabs>
        <w:tab w:val="center" w:pos="4819"/>
        <w:tab w:val="right" w:pos="9638"/>
      </w:tabs>
    </w:pPr>
  </w:style>
  <w:style w:type="character" w:customStyle="1" w:styleId="PidipaginaCarattere">
    <w:name w:val="Piè di pagina Carattere"/>
    <w:basedOn w:val="Carpredefinitoparagrafo"/>
    <w:link w:val="Pidipagina"/>
    <w:uiPriority w:val="99"/>
    <w:rsid w:val="001D1256"/>
    <w:rPr>
      <w:lang w:val="en-GB"/>
    </w:rPr>
  </w:style>
  <w:style w:type="character" w:customStyle="1" w:styleId="Titolo8Carattere">
    <w:name w:val="Titolo 8 Carattere"/>
    <w:basedOn w:val="Carpredefinitoparagrafo"/>
    <w:link w:val="Titolo8"/>
    <w:rsid w:val="00611BDA"/>
    <w:rPr>
      <w:rFonts w:ascii="Century Schoolbook" w:eastAsia="Times" w:hAnsi="Century Schoolbook" w:cs="Times"/>
      <w:b/>
      <w:bCs/>
      <w:szCs w:val="20"/>
      <w:lang w:eastAsia="ar-SA"/>
    </w:rPr>
  </w:style>
  <w:style w:type="paragraph" w:styleId="Titolo">
    <w:name w:val="Title"/>
    <w:basedOn w:val="Normale"/>
    <w:next w:val="Sottotitolo"/>
    <w:link w:val="TitoloCarattere"/>
    <w:qFormat/>
    <w:rsid w:val="00611BDA"/>
    <w:pPr>
      <w:suppressAutoHyphens/>
      <w:autoSpaceDE w:val="0"/>
      <w:jc w:val="center"/>
    </w:pPr>
    <w:rPr>
      <w:rFonts w:ascii="Arial" w:eastAsia="Times New Roman" w:hAnsi="Arial" w:cs="Times"/>
      <w:b/>
      <w:sz w:val="28"/>
      <w:szCs w:val="20"/>
      <w:lang w:val="it-IT" w:eastAsia="ar-SA"/>
    </w:rPr>
  </w:style>
  <w:style w:type="character" w:customStyle="1" w:styleId="TitoloCarattere">
    <w:name w:val="Titolo Carattere"/>
    <w:basedOn w:val="Carpredefinitoparagrafo"/>
    <w:link w:val="Titolo"/>
    <w:rsid w:val="00611BDA"/>
    <w:rPr>
      <w:rFonts w:ascii="Arial" w:eastAsia="Times New Roman" w:hAnsi="Arial" w:cs="Times"/>
      <w:b/>
      <w:sz w:val="28"/>
      <w:szCs w:val="20"/>
      <w:lang w:eastAsia="ar-SA"/>
    </w:rPr>
  </w:style>
  <w:style w:type="paragraph" w:customStyle="1" w:styleId="Corpodeltesto31">
    <w:name w:val="Corpo del testo 31"/>
    <w:basedOn w:val="Normale"/>
    <w:rsid w:val="00611BDA"/>
    <w:pPr>
      <w:pBdr>
        <w:top w:val="single" w:sz="4" w:space="1" w:color="000000"/>
        <w:left w:val="single" w:sz="4" w:space="0" w:color="000000"/>
        <w:bottom w:val="single" w:sz="4" w:space="1" w:color="000000"/>
        <w:right w:val="single" w:sz="4" w:space="1" w:color="000000"/>
      </w:pBdr>
      <w:suppressAutoHyphens/>
      <w:jc w:val="both"/>
    </w:pPr>
    <w:rPr>
      <w:rFonts w:ascii="Century Schoolbook" w:eastAsia="Times" w:hAnsi="Century Schoolbook" w:cs="Times"/>
      <w:b/>
      <w:szCs w:val="20"/>
      <w:lang w:val="it-IT" w:eastAsia="ar-SA"/>
    </w:rPr>
  </w:style>
  <w:style w:type="paragraph" w:styleId="Corpodeltesto2">
    <w:name w:val="Body Text 2"/>
    <w:basedOn w:val="Normale"/>
    <w:link w:val="Corpodeltesto2Carattere"/>
    <w:semiHidden/>
    <w:rsid w:val="00611BDA"/>
    <w:pPr>
      <w:jc w:val="both"/>
    </w:pPr>
    <w:rPr>
      <w:rFonts w:ascii="Times New Roman" w:eastAsia="Times New Roman" w:hAnsi="Times New Roman" w:cs="Times"/>
      <w:szCs w:val="20"/>
      <w:lang w:val="it-IT" w:eastAsia="it-IT"/>
    </w:rPr>
  </w:style>
  <w:style w:type="character" w:customStyle="1" w:styleId="Corpodeltesto2Carattere">
    <w:name w:val="Corpo del testo 2 Carattere"/>
    <w:basedOn w:val="Carpredefinitoparagrafo"/>
    <w:link w:val="Corpodeltesto2"/>
    <w:semiHidden/>
    <w:rsid w:val="00611BDA"/>
    <w:rPr>
      <w:rFonts w:ascii="Times New Roman" w:eastAsia="Times New Roman" w:hAnsi="Times New Roman" w:cs="Times"/>
      <w:szCs w:val="20"/>
      <w:lang w:eastAsia="it-IT"/>
    </w:rPr>
  </w:style>
  <w:style w:type="paragraph" w:styleId="Corpodeltesto3">
    <w:name w:val="Body Text 3"/>
    <w:basedOn w:val="Normale"/>
    <w:link w:val="Corpodeltesto3Carattere"/>
    <w:semiHidden/>
    <w:rsid w:val="00611BDA"/>
    <w:pPr>
      <w:pBdr>
        <w:top w:val="single" w:sz="4" w:space="1" w:color="auto"/>
        <w:left w:val="single" w:sz="4" w:space="4" w:color="auto"/>
        <w:bottom w:val="single" w:sz="4" w:space="1" w:color="auto"/>
        <w:right w:val="single" w:sz="4" w:space="4" w:color="auto"/>
      </w:pBdr>
      <w:suppressAutoHyphens/>
      <w:spacing w:line="360" w:lineRule="auto"/>
    </w:pPr>
    <w:rPr>
      <w:rFonts w:ascii="Calibri" w:eastAsia="Times" w:hAnsi="Calibri" w:cs="Times"/>
      <w:lang w:val="it-IT" w:eastAsia="ar-SA"/>
    </w:rPr>
  </w:style>
  <w:style w:type="character" w:customStyle="1" w:styleId="Corpodeltesto3Carattere">
    <w:name w:val="Corpo del testo 3 Carattere"/>
    <w:basedOn w:val="Carpredefinitoparagrafo"/>
    <w:link w:val="Corpodeltesto3"/>
    <w:semiHidden/>
    <w:rsid w:val="00611BDA"/>
    <w:rPr>
      <w:rFonts w:ascii="Calibri" w:eastAsia="Times" w:hAnsi="Calibri" w:cs="Times"/>
      <w:lang w:eastAsia="ar-SA"/>
    </w:rPr>
  </w:style>
  <w:style w:type="paragraph" w:styleId="Sottotitolo">
    <w:name w:val="Subtitle"/>
    <w:basedOn w:val="Normale"/>
    <w:next w:val="Normale"/>
    <w:link w:val="SottotitoloCarattere"/>
    <w:uiPriority w:val="11"/>
    <w:qFormat/>
    <w:rsid w:val="00611BDA"/>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611BDA"/>
    <w:rPr>
      <w:rFonts w:eastAsiaTheme="minorEastAsia"/>
      <w:color w:val="5A5A5A" w:themeColor="text1" w:themeTint="A5"/>
      <w:spacing w:val="15"/>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2DC1-AD26-498D-95D0-4A508A2B4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1026</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 Tortorelli</dc:creator>
  <cp:keywords/>
  <dc:description/>
  <cp:lastModifiedBy>Claudia Turello</cp:lastModifiedBy>
  <cp:revision>2</cp:revision>
  <cp:lastPrinted>2020-02-24T14:53:00Z</cp:lastPrinted>
  <dcterms:created xsi:type="dcterms:W3CDTF">2022-06-23T15:34:00Z</dcterms:created>
  <dcterms:modified xsi:type="dcterms:W3CDTF">2022-06-23T15:34:00Z</dcterms:modified>
</cp:coreProperties>
</file>